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11" w:rsidRPr="006A7177" w:rsidRDefault="00EB1A11" w:rsidP="00EB1A11">
      <w:pPr>
        <w:jc w:val="center"/>
        <w:rPr>
          <w:b/>
          <w:sz w:val="28"/>
        </w:rPr>
      </w:pPr>
      <w:r>
        <w:rPr>
          <w:b/>
          <w:sz w:val="28"/>
        </w:rPr>
        <w:t>COMM 315 – WEEK 5</w:t>
      </w:r>
    </w:p>
    <w:p w:rsidR="00EB1A11" w:rsidRDefault="00EB1A11" w:rsidP="00EB1A11">
      <w:pPr>
        <w:jc w:val="center"/>
      </w:pPr>
      <w:r w:rsidRPr="006A7177">
        <w:rPr>
          <w:b/>
          <w:sz w:val="28"/>
        </w:rPr>
        <w:t>CHAPTER 4 – THE CHARTER OF RIGHTS</w:t>
      </w:r>
      <w:r>
        <w:rPr>
          <w:b/>
          <w:sz w:val="28"/>
        </w:rPr>
        <w:t xml:space="preserve"> – part 3</w:t>
      </w:r>
    </w:p>
    <w:p w:rsidR="00792237" w:rsidRDefault="00A6583C">
      <w:r>
        <w:t>S. 20 legitimate aptitudes/qualifications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BC firefighter case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Same standard test applied to both men and women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 xml:space="preserve">If they make it too hard, they will never have women 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Discrimination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Direct – specifically exclude one group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 xml:space="preserve">Adverse effect – a neutral standard has a discriminatory effect 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TEST: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1) Did the employer adopt the test for a purpose rationally connected to the performance of the job?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2) Did the employer adopt the test in good faith?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3) Is the standard reasonably necessary to the performance of the job?</w:t>
      </w:r>
    </w:p>
    <w:p w:rsidR="00A6583C" w:rsidRDefault="00A6583C" w:rsidP="00A6583C">
      <w:pPr>
        <w:pStyle w:val="ListParagraph"/>
        <w:numPr>
          <w:ilvl w:val="2"/>
          <w:numId w:val="1"/>
        </w:numPr>
      </w:pPr>
      <w:r>
        <w:t>11 minutes was arbitrary, doesn’t decide what is minimally necessary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4) Even if the test is a “bona fide occupational requirement”:</w:t>
      </w:r>
    </w:p>
    <w:p w:rsidR="00A6583C" w:rsidRDefault="00A6583C" w:rsidP="00A6583C">
      <w:pPr>
        <w:pStyle w:val="ListParagraph"/>
        <w:numPr>
          <w:ilvl w:val="2"/>
          <w:numId w:val="1"/>
        </w:numPr>
      </w:pPr>
      <w:r>
        <w:t>Is it possible to accommodate employees who do not pass the test?</w:t>
      </w:r>
    </w:p>
    <w:p w:rsidR="00A6583C" w:rsidRDefault="00A6583C" w:rsidP="00A6583C">
      <w:pPr>
        <w:pStyle w:val="ListParagraph"/>
        <w:numPr>
          <w:ilvl w:val="2"/>
          <w:numId w:val="1"/>
        </w:numPr>
      </w:pPr>
      <w:r>
        <w:t>For a fire fighter… not really</w:t>
      </w:r>
    </w:p>
    <w:p w:rsidR="00A6583C" w:rsidRDefault="00A6583C" w:rsidP="00A6583C">
      <w:r>
        <w:t>Religious, Charitable, Educational Institutions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Allowed to discriminate in hiring if: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1) institution has a charitable, religious, political or educational nature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2) non-profit institution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3) the nature of the institution justifies a distinction/discrimination in hiring policy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4) the main function of the group is the promotion of the characteristic which is protected in section 10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Allowed to ask questions that violate 18.1</w:t>
      </w:r>
    </w:p>
    <w:p w:rsidR="00A6583C" w:rsidRDefault="00A6583C" w:rsidP="00A6583C">
      <w:r>
        <w:t>Insurance and Pension Contracts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Permitted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1) Age, sex or civil status</w:t>
      </w:r>
    </w:p>
    <w:p w:rsidR="00A6583C" w:rsidRDefault="00A6583C" w:rsidP="00A6583C">
      <w:pPr>
        <w:pStyle w:val="ListParagraph"/>
        <w:numPr>
          <w:ilvl w:val="1"/>
          <w:numId w:val="1"/>
        </w:numPr>
      </w:pPr>
      <w:r>
        <w:t>Discrimination must be justified by actuarial data showing higher risk</w:t>
      </w:r>
    </w:p>
    <w:p w:rsidR="00A6583C" w:rsidRDefault="00A6583C" w:rsidP="00A6583C">
      <w:pPr>
        <w:pStyle w:val="ListParagraph"/>
        <w:numPr>
          <w:ilvl w:val="0"/>
          <w:numId w:val="1"/>
        </w:numPr>
      </w:pPr>
      <w:r>
        <w:t>2) On the basis of health</w:t>
      </w:r>
    </w:p>
    <w:p w:rsidR="00A6583C" w:rsidRDefault="00A6583C" w:rsidP="00A6583C">
      <w:r>
        <w:t>Victim’s Charter Recourse</w:t>
      </w:r>
    </w:p>
    <w:p w:rsidR="00A6583C" w:rsidRDefault="00A6583C" w:rsidP="00A6583C">
      <w:pPr>
        <w:pStyle w:val="ListParagraph"/>
        <w:numPr>
          <w:ilvl w:val="0"/>
          <w:numId w:val="2"/>
        </w:numPr>
      </w:pPr>
      <w:r>
        <w:t>Up to us as individuals to take the case to court</w:t>
      </w:r>
    </w:p>
    <w:p w:rsidR="00A6583C" w:rsidRDefault="00A6583C" w:rsidP="00A6583C">
      <w:pPr>
        <w:pStyle w:val="ListParagraph"/>
        <w:numPr>
          <w:ilvl w:val="0"/>
          <w:numId w:val="2"/>
        </w:numPr>
      </w:pPr>
      <w:r>
        <w:t>1) Obtain the cessation of the offending behaviour</w:t>
      </w:r>
    </w:p>
    <w:p w:rsidR="00A6583C" w:rsidRDefault="00A6583C" w:rsidP="00A6583C">
      <w:pPr>
        <w:pStyle w:val="ListParagraph"/>
        <w:numPr>
          <w:ilvl w:val="1"/>
          <w:numId w:val="2"/>
        </w:numPr>
      </w:pPr>
      <w:r>
        <w:t>Court order to stop the violation of the Charter right</w:t>
      </w:r>
    </w:p>
    <w:p w:rsidR="00A6583C" w:rsidRDefault="00A6583C" w:rsidP="00A6583C">
      <w:pPr>
        <w:pStyle w:val="ListParagraph"/>
        <w:numPr>
          <w:ilvl w:val="1"/>
          <w:numId w:val="2"/>
        </w:numPr>
      </w:pPr>
      <w:r>
        <w:lastRenderedPageBreak/>
        <w:t>Ex. Firefighter case – Court orders BC to change test and hire her</w:t>
      </w:r>
    </w:p>
    <w:p w:rsidR="00A6583C" w:rsidRDefault="00A6583C" w:rsidP="00A6583C">
      <w:pPr>
        <w:pStyle w:val="ListParagraph"/>
        <w:numPr>
          <w:ilvl w:val="0"/>
          <w:numId w:val="2"/>
        </w:numPr>
      </w:pPr>
      <w:r>
        <w:t>Can issue an injunction to enforce Charter right</w:t>
      </w:r>
    </w:p>
    <w:p w:rsidR="00A6583C" w:rsidRDefault="00A6583C" w:rsidP="00A6583C">
      <w:pPr>
        <w:pStyle w:val="ListParagraph"/>
        <w:numPr>
          <w:ilvl w:val="0"/>
          <w:numId w:val="2"/>
        </w:numPr>
      </w:pPr>
      <w:r>
        <w:t>Injunction</w:t>
      </w:r>
    </w:p>
    <w:p w:rsidR="00A6583C" w:rsidRDefault="00A6583C" w:rsidP="00A6583C">
      <w:pPr>
        <w:pStyle w:val="ListParagraph"/>
        <w:numPr>
          <w:ilvl w:val="1"/>
          <w:numId w:val="2"/>
        </w:numPr>
      </w:pPr>
      <w:r>
        <w:t>Court orders:</w:t>
      </w:r>
    </w:p>
    <w:p w:rsidR="00A6583C" w:rsidRDefault="00A6583C" w:rsidP="00A6583C">
      <w:pPr>
        <w:pStyle w:val="ListParagraph"/>
        <w:numPr>
          <w:ilvl w:val="2"/>
          <w:numId w:val="2"/>
        </w:numPr>
      </w:pPr>
      <w:r>
        <w:t>Person to perform a particular act</w:t>
      </w:r>
    </w:p>
    <w:p w:rsidR="00A6583C" w:rsidRDefault="00A6583C" w:rsidP="00A6583C">
      <w:pPr>
        <w:pStyle w:val="ListParagraph"/>
        <w:numPr>
          <w:ilvl w:val="2"/>
          <w:numId w:val="2"/>
        </w:numPr>
      </w:pPr>
      <w:r>
        <w:t>Person restrained from performing a particular act</w:t>
      </w:r>
    </w:p>
    <w:p w:rsidR="00A6583C" w:rsidRDefault="00A6583C" w:rsidP="00A6583C">
      <w:pPr>
        <w:pStyle w:val="ListParagraph"/>
        <w:numPr>
          <w:ilvl w:val="3"/>
          <w:numId w:val="2"/>
        </w:numPr>
      </w:pPr>
      <w:r>
        <w:t>Ie. Restraining order</w:t>
      </w:r>
    </w:p>
    <w:p w:rsidR="00A6583C" w:rsidRDefault="00A6583C" w:rsidP="00A6583C">
      <w:pPr>
        <w:pStyle w:val="ListParagraph"/>
        <w:numPr>
          <w:ilvl w:val="0"/>
          <w:numId w:val="2"/>
        </w:numPr>
      </w:pPr>
      <w:r>
        <w:t xml:space="preserve">There is a judge there 24 hours </w:t>
      </w:r>
    </w:p>
    <w:p w:rsidR="00A6583C" w:rsidRDefault="00A6583C" w:rsidP="00A6583C">
      <w:pPr>
        <w:pStyle w:val="ListParagraph"/>
        <w:numPr>
          <w:ilvl w:val="0"/>
          <w:numId w:val="2"/>
        </w:numPr>
      </w:pPr>
      <w:r>
        <w:t>Interlocutory Injunction</w:t>
      </w:r>
    </w:p>
    <w:p w:rsidR="00A6583C" w:rsidRDefault="00A6583C" w:rsidP="00A6583C">
      <w:pPr>
        <w:pStyle w:val="ListParagraph"/>
        <w:numPr>
          <w:ilvl w:val="1"/>
          <w:numId w:val="2"/>
        </w:numPr>
      </w:pPr>
      <w:r>
        <w:t>Court order before the case has been heard</w:t>
      </w:r>
    </w:p>
    <w:p w:rsidR="00A6583C" w:rsidRDefault="00A6583C" w:rsidP="00A6583C">
      <w:pPr>
        <w:pStyle w:val="ListParagraph"/>
        <w:numPr>
          <w:ilvl w:val="2"/>
          <w:numId w:val="2"/>
        </w:numPr>
      </w:pPr>
      <w:r>
        <w:t>Likelihood the claim will succeed</w:t>
      </w:r>
    </w:p>
    <w:p w:rsidR="00A6583C" w:rsidRDefault="00A6583C" w:rsidP="00A6583C">
      <w:pPr>
        <w:pStyle w:val="ListParagraph"/>
        <w:numPr>
          <w:ilvl w:val="2"/>
          <w:numId w:val="2"/>
        </w:numPr>
      </w:pPr>
      <w:r>
        <w:t>Victim will suffer irreparable harm by waiting for trial</w:t>
      </w:r>
    </w:p>
    <w:p w:rsidR="00A6583C" w:rsidRDefault="00A6583C" w:rsidP="00A6583C">
      <w:pPr>
        <w:pStyle w:val="ListParagraph"/>
        <w:numPr>
          <w:ilvl w:val="2"/>
          <w:numId w:val="2"/>
        </w:numPr>
      </w:pPr>
      <w:r>
        <w:t>Damages ($) are not sufficient to remedy the harm suffered</w:t>
      </w:r>
    </w:p>
    <w:p w:rsidR="008D330D" w:rsidRDefault="008D330D" w:rsidP="008D330D">
      <w:pPr>
        <w:pStyle w:val="ListParagraph"/>
        <w:numPr>
          <w:ilvl w:val="1"/>
          <w:numId w:val="2"/>
        </w:numPr>
      </w:pPr>
      <w:r>
        <w:t>Can be used to enforce non-competition clause, a trademark, etc.</w:t>
      </w:r>
    </w:p>
    <w:p w:rsidR="008D330D" w:rsidRDefault="008D330D" w:rsidP="008D330D">
      <w:pPr>
        <w:pStyle w:val="ListParagraph"/>
        <w:numPr>
          <w:ilvl w:val="0"/>
          <w:numId w:val="2"/>
        </w:numPr>
      </w:pPr>
      <w:r>
        <w:t>2) Material damages to compensate losses</w:t>
      </w:r>
    </w:p>
    <w:p w:rsidR="008D330D" w:rsidRDefault="008D330D" w:rsidP="008D330D">
      <w:pPr>
        <w:pStyle w:val="ListParagraph"/>
        <w:numPr>
          <w:ilvl w:val="1"/>
          <w:numId w:val="2"/>
        </w:numPr>
      </w:pPr>
      <w:r>
        <w:t>Loss of income</w:t>
      </w:r>
    </w:p>
    <w:p w:rsidR="008D330D" w:rsidRDefault="008D330D" w:rsidP="008D330D">
      <w:pPr>
        <w:pStyle w:val="ListParagraph"/>
        <w:numPr>
          <w:ilvl w:val="1"/>
          <w:numId w:val="2"/>
        </w:numPr>
      </w:pPr>
      <w:r>
        <w:t>Expenses</w:t>
      </w:r>
    </w:p>
    <w:p w:rsidR="008D330D" w:rsidRDefault="008D330D" w:rsidP="008D330D">
      <w:pPr>
        <w:pStyle w:val="ListParagraph"/>
        <w:numPr>
          <w:ilvl w:val="1"/>
          <w:numId w:val="2"/>
        </w:numPr>
      </w:pPr>
      <w:r>
        <w:t>Damages to property</w:t>
      </w:r>
    </w:p>
    <w:p w:rsidR="008D330D" w:rsidRDefault="008D330D" w:rsidP="008D330D">
      <w:pPr>
        <w:pStyle w:val="ListParagraph"/>
        <w:numPr>
          <w:ilvl w:val="1"/>
          <w:numId w:val="2"/>
        </w:numPr>
      </w:pPr>
      <w:r>
        <w:t>Bodily injury</w:t>
      </w:r>
    </w:p>
    <w:p w:rsidR="008D330D" w:rsidRDefault="008D330D" w:rsidP="008D330D">
      <w:pPr>
        <w:pStyle w:val="ListParagraph"/>
        <w:ind w:left="1440"/>
      </w:pPr>
      <w:r>
        <w:t>The value of these must be evaluated</w:t>
      </w:r>
    </w:p>
    <w:p w:rsidR="008D330D" w:rsidRDefault="008D330D" w:rsidP="008D330D">
      <w:pPr>
        <w:pStyle w:val="ListParagraph"/>
        <w:ind w:left="1440"/>
      </w:pPr>
      <w:r>
        <w:t>Finger’s value as a percentage of the whole body</w:t>
      </w:r>
    </w:p>
    <w:p w:rsidR="008D330D" w:rsidRDefault="008D330D" w:rsidP="008D330D">
      <w:pPr>
        <w:pStyle w:val="ListParagraph"/>
        <w:ind w:left="1440"/>
      </w:pPr>
      <w:r>
        <w:t>A finger on a concert pianist will be worth more than the finger of a McDonald’s employee</w:t>
      </w:r>
    </w:p>
    <w:p w:rsidR="008D330D" w:rsidRDefault="008D330D" w:rsidP="008D330D">
      <w:pPr>
        <w:pStyle w:val="ListParagraph"/>
        <w:ind w:left="1440"/>
      </w:pPr>
      <w:r>
        <w:t>Can also get retroactive salary</w:t>
      </w:r>
    </w:p>
    <w:p w:rsidR="008D330D" w:rsidRDefault="008D330D" w:rsidP="008D330D">
      <w:pPr>
        <w:pStyle w:val="ListParagraph"/>
        <w:numPr>
          <w:ilvl w:val="0"/>
          <w:numId w:val="3"/>
        </w:numPr>
      </w:pPr>
      <w:r>
        <w:t>3) Moral damages</w:t>
      </w:r>
    </w:p>
    <w:p w:rsidR="008D330D" w:rsidRDefault="008D330D" w:rsidP="008D330D">
      <w:pPr>
        <w:pStyle w:val="ListParagraph"/>
        <w:numPr>
          <w:ilvl w:val="1"/>
          <w:numId w:val="3"/>
        </w:numPr>
      </w:pPr>
      <w:r>
        <w:t>Compensates for intangible losses:</w:t>
      </w:r>
    </w:p>
    <w:p w:rsidR="008D330D" w:rsidRDefault="008D330D" w:rsidP="008D330D">
      <w:pPr>
        <w:pStyle w:val="ListParagraph"/>
        <w:numPr>
          <w:ilvl w:val="2"/>
          <w:numId w:val="3"/>
        </w:numPr>
      </w:pPr>
      <w:r>
        <w:t>Pain and suffering</w:t>
      </w:r>
    </w:p>
    <w:p w:rsidR="008D330D" w:rsidRDefault="008D330D" w:rsidP="008D330D">
      <w:pPr>
        <w:pStyle w:val="ListParagraph"/>
        <w:numPr>
          <w:ilvl w:val="2"/>
          <w:numId w:val="3"/>
        </w:numPr>
      </w:pPr>
      <w:r>
        <w:t>Loss of enjoyment of life</w:t>
      </w:r>
    </w:p>
    <w:p w:rsidR="008D330D" w:rsidRDefault="008D330D" w:rsidP="008D330D">
      <w:pPr>
        <w:pStyle w:val="ListParagraph"/>
        <w:numPr>
          <w:ilvl w:val="2"/>
          <w:numId w:val="3"/>
        </w:numPr>
      </w:pPr>
      <w:r>
        <w:t>Psychological suffering, trauma</w:t>
      </w:r>
    </w:p>
    <w:p w:rsidR="008D330D" w:rsidRDefault="008D330D" w:rsidP="008D330D">
      <w:pPr>
        <w:pStyle w:val="ListParagraph"/>
        <w:numPr>
          <w:ilvl w:val="2"/>
          <w:numId w:val="3"/>
        </w:numPr>
      </w:pPr>
      <w:r>
        <w:t>Loss of dignity</w:t>
      </w:r>
    </w:p>
    <w:p w:rsidR="008D330D" w:rsidRDefault="008D330D" w:rsidP="008D330D">
      <w:pPr>
        <w:pStyle w:val="ListParagraph"/>
        <w:ind w:left="2160"/>
      </w:pPr>
      <w:r>
        <w:t>Can be very important to our well-being</w:t>
      </w:r>
    </w:p>
    <w:p w:rsidR="008D330D" w:rsidRDefault="008D330D" w:rsidP="008D330D">
      <w:pPr>
        <w:pStyle w:val="ListParagraph"/>
        <w:ind w:left="2160"/>
      </w:pPr>
      <w:r>
        <w:t>Difficult to measure</w:t>
      </w:r>
    </w:p>
    <w:p w:rsidR="008D330D" w:rsidRDefault="008D330D" w:rsidP="008D330D">
      <w:pPr>
        <w:pStyle w:val="ListParagraph"/>
        <w:ind w:left="2160"/>
      </w:pPr>
      <w:r>
        <w:t xml:space="preserve">There is a maximum indemnity </w:t>
      </w:r>
    </w:p>
    <w:p w:rsidR="009A74E2" w:rsidRDefault="009A74E2" w:rsidP="009A74E2">
      <w:pPr>
        <w:pStyle w:val="ListParagraph"/>
        <w:numPr>
          <w:ilvl w:val="0"/>
          <w:numId w:val="3"/>
        </w:numPr>
      </w:pPr>
      <w:r>
        <w:t>4) Punitive (or exemplary) damages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Not compensatory but dissuasive</w:t>
      </w:r>
    </w:p>
    <w:p w:rsidR="009A74E2" w:rsidRDefault="0047337F" w:rsidP="009A74E2">
      <w:pPr>
        <w:pStyle w:val="ListParagraph"/>
        <w:numPr>
          <w:ilvl w:val="1"/>
          <w:numId w:val="3"/>
        </w:numPr>
      </w:pPr>
      <w:r>
        <w:t xml:space="preserve">Not </w:t>
      </w:r>
      <w:bookmarkStart w:id="0" w:name="_GoBack"/>
      <w:bookmarkEnd w:id="0"/>
      <w:r w:rsidR="009A74E2">
        <w:t>a fine but paid to the victim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3 CONDITIONS:</w:t>
      </w:r>
    </w:p>
    <w:p w:rsidR="009A74E2" w:rsidRDefault="009A74E2" w:rsidP="009A74E2">
      <w:pPr>
        <w:pStyle w:val="ListParagraph"/>
        <w:numPr>
          <w:ilvl w:val="2"/>
          <w:numId w:val="3"/>
        </w:numPr>
      </w:pPr>
      <w:r>
        <w:t>Violation of charter right</w:t>
      </w:r>
    </w:p>
    <w:p w:rsidR="009A74E2" w:rsidRDefault="009A74E2" w:rsidP="009A74E2">
      <w:pPr>
        <w:pStyle w:val="ListParagraph"/>
        <w:numPr>
          <w:ilvl w:val="2"/>
          <w:numId w:val="3"/>
        </w:numPr>
      </w:pPr>
      <w:r>
        <w:t>Violation is intentional</w:t>
      </w:r>
    </w:p>
    <w:p w:rsidR="009A74E2" w:rsidRDefault="009A74E2" w:rsidP="009A74E2">
      <w:pPr>
        <w:pStyle w:val="ListParagraph"/>
        <w:numPr>
          <w:ilvl w:val="2"/>
          <w:numId w:val="3"/>
        </w:numPr>
      </w:pPr>
      <w:r>
        <w:t>No other punishment has been imposed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Granted even when there are no other damages</w:t>
      </w:r>
    </w:p>
    <w:p w:rsidR="009A74E2" w:rsidRDefault="009A74E2" w:rsidP="009A74E2">
      <w:r>
        <w:lastRenderedPageBreak/>
        <w:t>CCQ: Assessing Punitive Damages</w:t>
      </w:r>
    </w:p>
    <w:p w:rsidR="009A74E2" w:rsidRDefault="009A74E2" w:rsidP="009A74E2">
      <w:pPr>
        <w:pStyle w:val="ListParagraph"/>
        <w:numPr>
          <w:ilvl w:val="0"/>
          <w:numId w:val="3"/>
        </w:numPr>
      </w:pPr>
      <w:r>
        <w:t>Amount sufficient to fulfill the preventive purpose</w:t>
      </w:r>
    </w:p>
    <w:p w:rsidR="009A74E2" w:rsidRDefault="009A74E2" w:rsidP="009A74E2">
      <w:pPr>
        <w:pStyle w:val="ListParagraph"/>
        <w:numPr>
          <w:ilvl w:val="0"/>
          <w:numId w:val="3"/>
        </w:numPr>
      </w:pPr>
      <w:r>
        <w:t>Based on: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The gravity of the debtor’s fault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Debtor’s patrimonial situation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The amount of moral and material damages granted</w:t>
      </w:r>
    </w:p>
    <w:p w:rsidR="009A74E2" w:rsidRDefault="009A74E2" w:rsidP="009A74E2">
      <w:pPr>
        <w:pStyle w:val="ListParagraph"/>
        <w:numPr>
          <w:ilvl w:val="1"/>
          <w:numId w:val="3"/>
        </w:numPr>
      </w:pPr>
      <w:r>
        <w:t>The fact that the moral and material damages are assumed by a third person (insurer)</w:t>
      </w:r>
    </w:p>
    <w:p w:rsidR="008D330D" w:rsidRDefault="008D330D" w:rsidP="008D330D"/>
    <w:p w:rsidR="008D330D" w:rsidRDefault="008D330D" w:rsidP="008D330D"/>
    <w:sectPr w:rsidR="008D33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4049B"/>
    <w:multiLevelType w:val="hybridMultilevel"/>
    <w:tmpl w:val="B1CEC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80EBB"/>
    <w:multiLevelType w:val="hybridMultilevel"/>
    <w:tmpl w:val="DF160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831D8"/>
    <w:multiLevelType w:val="hybridMultilevel"/>
    <w:tmpl w:val="BF42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83C"/>
    <w:rsid w:val="0000071B"/>
    <w:rsid w:val="00025207"/>
    <w:rsid w:val="00082E0A"/>
    <w:rsid w:val="0008318D"/>
    <w:rsid w:val="000A027A"/>
    <w:rsid w:val="000B66A1"/>
    <w:rsid w:val="000F7350"/>
    <w:rsid w:val="00114B36"/>
    <w:rsid w:val="00197330"/>
    <w:rsid w:val="001D68C3"/>
    <w:rsid w:val="00207137"/>
    <w:rsid w:val="00252009"/>
    <w:rsid w:val="00272137"/>
    <w:rsid w:val="0027732E"/>
    <w:rsid w:val="002B0216"/>
    <w:rsid w:val="003144B4"/>
    <w:rsid w:val="003B5B07"/>
    <w:rsid w:val="003D05DD"/>
    <w:rsid w:val="0047337F"/>
    <w:rsid w:val="00474B1C"/>
    <w:rsid w:val="005251AC"/>
    <w:rsid w:val="0052796D"/>
    <w:rsid w:val="005E2A35"/>
    <w:rsid w:val="00607A34"/>
    <w:rsid w:val="006103C2"/>
    <w:rsid w:val="00614968"/>
    <w:rsid w:val="006443B0"/>
    <w:rsid w:val="006A4940"/>
    <w:rsid w:val="006A4FFB"/>
    <w:rsid w:val="006B1A09"/>
    <w:rsid w:val="006E2F9C"/>
    <w:rsid w:val="00724CB6"/>
    <w:rsid w:val="00752659"/>
    <w:rsid w:val="00770133"/>
    <w:rsid w:val="00771EC2"/>
    <w:rsid w:val="00792237"/>
    <w:rsid w:val="007E556F"/>
    <w:rsid w:val="00833229"/>
    <w:rsid w:val="00834EE1"/>
    <w:rsid w:val="008732DD"/>
    <w:rsid w:val="008A556C"/>
    <w:rsid w:val="008D330D"/>
    <w:rsid w:val="008D3AB8"/>
    <w:rsid w:val="008E0859"/>
    <w:rsid w:val="00926FC2"/>
    <w:rsid w:val="009458FC"/>
    <w:rsid w:val="00952697"/>
    <w:rsid w:val="009A74E2"/>
    <w:rsid w:val="009C0320"/>
    <w:rsid w:val="009D7DFE"/>
    <w:rsid w:val="00A6583C"/>
    <w:rsid w:val="00B229F9"/>
    <w:rsid w:val="00BF79EC"/>
    <w:rsid w:val="00C152B3"/>
    <w:rsid w:val="00C71B6B"/>
    <w:rsid w:val="00C76BA2"/>
    <w:rsid w:val="00D03313"/>
    <w:rsid w:val="00D10570"/>
    <w:rsid w:val="00D53F78"/>
    <w:rsid w:val="00D60803"/>
    <w:rsid w:val="00D629A4"/>
    <w:rsid w:val="00D64F85"/>
    <w:rsid w:val="00D74F2A"/>
    <w:rsid w:val="00D90F0A"/>
    <w:rsid w:val="00DB5BDD"/>
    <w:rsid w:val="00DE13F3"/>
    <w:rsid w:val="00DE6926"/>
    <w:rsid w:val="00E3488B"/>
    <w:rsid w:val="00E71A72"/>
    <w:rsid w:val="00E97FCC"/>
    <w:rsid w:val="00EB1A11"/>
    <w:rsid w:val="00EC2E07"/>
    <w:rsid w:val="00F13934"/>
    <w:rsid w:val="00F16FD0"/>
    <w:rsid w:val="00F24405"/>
    <w:rsid w:val="00F310A5"/>
    <w:rsid w:val="00F86BF8"/>
    <w:rsid w:val="00F974E2"/>
    <w:rsid w:val="00F97C18"/>
    <w:rsid w:val="00FB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Vergerio</dc:creator>
  <cp:lastModifiedBy>Chelsea Vergerio</cp:lastModifiedBy>
  <cp:revision>7</cp:revision>
  <dcterms:created xsi:type="dcterms:W3CDTF">2014-02-04T22:42:00Z</dcterms:created>
  <dcterms:modified xsi:type="dcterms:W3CDTF">2014-02-11T19:27:00Z</dcterms:modified>
</cp:coreProperties>
</file>